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D01BE" w14:textId="6BE45BE2" w:rsidR="00495E7D" w:rsidRPr="00EF50D9" w:rsidRDefault="00CA6C4D" w:rsidP="00FC49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4D">
        <w:rPr>
          <w:rFonts w:ascii="Times New Roman" w:hAnsi="Times New Roman" w:cs="Times New Roman"/>
          <w:b/>
          <w:sz w:val="24"/>
          <w:szCs w:val="24"/>
        </w:rPr>
        <w:t>Çağdaş Türk Lehçeleri ve Edebiyatları Bölümü</w:t>
      </w:r>
      <w:r w:rsidR="00FC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E7D"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r w:rsidR="00495E7D" w:rsidRPr="00EF50D9">
        <w:rPr>
          <w:rFonts w:ascii="Times New Roman" w:hAnsi="Times New Roman" w:cs="Times New Roman"/>
          <w:b/>
          <w:sz w:val="24"/>
          <w:szCs w:val="24"/>
        </w:rPr>
        <w:t>Memnuniyet Anketi Sonuç Raporu</w:t>
      </w:r>
    </w:p>
    <w:p w14:paraId="10388C33" w14:textId="32A5EC55" w:rsidR="00495E7D" w:rsidRDefault="00495E7D" w:rsidP="00CA6C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yılı güz dönemi içerisinde, 2024-2025 Güz Y</w:t>
      </w:r>
      <w:r w:rsidR="00463258">
        <w:rPr>
          <w:rFonts w:ascii="Times New Roman" w:hAnsi="Times New Roman" w:cs="Times New Roman"/>
          <w:sz w:val="24"/>
          <w:szCs w:val="24"/>
        </w:rPr>
        <w:t>arıyılında kayıt yaptırmış olan</w:t>
      </w:r>
      <w:r>
        <w:rPr>
          <w:rFonts w:ascii="Times New Roman" w:hAnsi="Times New Roman" w:cs="Times New Roman"/>
          <w:sz w:val="24"/>
          <w:szCs w:val="24"/>
        </w:rPr>
        <w:t xml:space="preserve"> Muğla Sıtkı Koçman Üniversitesi Edebiyat Fakültesi </w:t>
      </w:r>
      <w:r w:rsidR="00463258">
        <w:rPr>
          <w:rFonts w:ascii="Times New Roman" w:hAnsi="Times New Roman" w:cs="Times New Roman"/>
          <w:sz w:val="24"/>
          <w:szCs w:val="24"/>
        </w:rPr>
        <w:t>Çağdaş Türk Lehçeleri ve Edebiyatları</w:t>
      </w:r>
      <w:r>
        <w:rPr>
          <w:rFonts w:ascii="Times New Roman" w:hAnsi="Times New Roman" w:cs="Times New Roman"/>
          <w:sz w:val="24"/>
          <w:szCs w:val="24"/>
        </w:rPr>
        <w:t xml:space="preserve"> Bölümü öğrencilerinin görüşlerini almak üzere anket uygulaması gerçekleştirilmiştir. </w:t>
      </w:r>
      <w:bookmarkStart w:id="0" w:name="_GoBack"/>
      <w:bookmarkEnd w:id="0"/>
    </w:p>
    <w:p w14:paraId="50C0BFAA" w14:textId="6A154A69" w:rsidR="00495E7D" w:rsidRDefault="00495E7D" w:rsidP="004632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Ankete toplam </w:t>
      </w:r>
      <w:r w:rsidR="00463258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öğrenci katılmış ve katılımcılara 1</w:t>
      </w:r>
      <w:r w:rsidR="004632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soru sorulmuştur. Bu sorulara verilen cevaplar yüzdesel olarak incelenerek, fakülte öğrencilerinin farklı alanlardaki memnuniyet düzeyleri belirlenmiştir.</w:t>
      </w:r>
    </w:p>
    <w:p w14:paraId="35522D43" w14:textId="4DD49847" w:rsidR="00495E7D" w:rsidRDefault="00495E7D" w:rsidP="004632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Değerlendirme </w:t>
      </w:r>
      <w:r w:rsidR="00AC2CCC">
        <w:rPr>
          <w:rFonts w:ascii="Times New Roman" w:hAnsi="Times New Roman" w:cs="Times New Roman"/>
          <w:sz w:val="24"/>
          <w:szCs w:val="24"/>
        </w:rPr>
        <w:t xml:space="preserve">sonucunda, öğrencilerin ders çıktılarının ve ders işleyişinin değerlendirdiği bir bölüme yer verilmiştir. Bu bölümde öğrenciler ders işleyişinden genel olarak memnun oldukları ifade etmişlerdir. </w:t>
      </w:r>
    </w:p>
    <w:p w14:paraId="3C9E4FB6" w14:textId="0EC48203" w:rsidR="00463258" w:rsidRDefault="00AC2CCC" w:rsidP="00CA6C4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</w:t>
      </w:r>
      <w:r w:rsidR="00E673BF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sonucu değerlendirmelerde </w:t>
      </w:r>
      <w:r w:rsidR="00463258" w:rsidRPr="00463258">
        <w:rPr>
          <w:rFonts w:ascii="Times New Roman" w:hAnsi="Times New Roman" w:cs="Times New Roman"/>
          <w:sz w:val="24"/>
          <w:szCs w:val="24"/>
        </w:rPr>
        <w:t>Türk dilini ve lehçelerini güzel ve etkili bir biçimde kul</w:t>
      </w:r>
      <w:r w:rsidR="00463258">
        <w:rPr>
          <w:rFonts w:ascii="Times New Roman" w:hAnsi="Times New Roman" w:cs="Times New Roman"/>
          <w:sz w:val="24"/>
          <w:szCs w:val="24"/>
        </w:rPr>
        <w:t>lanma ve d</w:t>
      </w:r>
      <w:r w:rsidR="00463258" w:rsidRPr="00463258">
        <w:rPr>
          <w:rFonts w:ascii="Times New Roman" w:hAnsi="Times New Roman" w:cs="Times New Roman"/>
          <w:sz w:val="24"/>
          <w:szCs w:val="24"/>
        </w:rPr>
        <w:t>ersin konusuna ilişkin çeşitli yaklaşımları eleştirel bir bakışla değerlendirme bilgi ve becerisi</w:t>
      </w:r>
      <w:r w:rsidR="00CA6C4D">
        <w:rPr>
          <w:rFonts w:ascii="Times New Roman" w:hAnsi="Times New Roman" w:cs="Times New Roman"/>
          <w:sz w:val="24"/>
          <w:szCs w:val="24"/>
        </w:rPr>
        <w:t>ni kazandıklarını ifade etmişlerdir.</w:t>
      </w:r>
      <w:r w:rsidR="00CA6C4D" w:rsidRPr="00CA6C4D">
        <w:rPr>
          <w:rFonts w:ascii="Times New Roman" w:hAnsi="Times New Roman" w:cs="Times New Roman"/>
          <w:sz w:val="24"/>
          <w:szCs w:val="24"/>
        </w:rPr>
        <w:t xml:space="preserve"> Anket raporlarına göre genel olarak, eğitim kalitesi ve öğretim üyeleriyle iletişim memnuniyet verici</w:t>
      </w:r>
      <w:r w:rsidR="00CA6C4D">
        <w:rPr>
          <w:rFonts w:ascii="Times New Roman" w:hAnsi="Times New Roman" w:cs="Times New Roman"/>
          <w:sz w:val="24"/>
          <w:szCs w:val="24"/>
        </w:rPr>
        <w:t xml:space="preserve"> olduğu tespit edilmiştir.</w:t>
      </w:r>
    </w:p>
    <w:p w14:paraId="7141EE15" w14:textId="09579C22" w:rsidR="00463258" w:rsidRDefault="00463258" w:rsidP="00463258"/>
    <w:p w14:paraId="010D8B9D" w14:textId="7236F30F" w:rsidR="00AC2CCC" w:rsidRPr="00463258" w:rsidRDefault="00AC2CCC" w:rsidP="00463258"/>
    <w:sectPr w:rsidR="00AC2CCC" w:rsidRPr="0046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7D"/>
    <w:rsid w:val="00463258"/>
    <w:rsid w:val="00495E7D"/>
    <w:rsid w:val="00AC2CCC"/>
    <w:rsid w:val="00CA6C4D"/>
    <w:rsid w:val="00E673BF"/>
    <w:rsid w:val="00FC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07C9"/>
  <w15:chartTrackingRefBased/>
  <w15:docId w15:val="{5E34BC01-F03F-DA4E-B3FE-E1570D6D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E7D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Melissa</dc:creator>
  <cp:keywords/>
  <dc:description/>
  <cp:lastModifiedBy>Microsoft hesabı</cp:lastModifiedBy>
  <cp:revision>2</cp:revision>
  <dcterms:created xsi:type="dcterms:W3CDTF">2025-03-10T07:04:00Z</dcterms:created>
  <dcterms:modified xsi:type="dcterms:W3CDTF">2025-03-10T10:51:00Z</dcterms:modified>
</cp:coreProperties>
</file>